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1830D" w14:textId="77777777" w:rsidR="007D08DA" w:rsidRPr="007D08DA" w:rsidRDefault="007D08DA" w:rsidP="007D08DA">
      <w:r w:rsidRPr="007D08DA">
        <w:rPr>
          <w:b/>
          <w:bCs/>
        </w:rPr>
        <w:t>Subject:</w:t>
      </w:r>
      <w:r w:rsidRPr="007D08DA">
        <w:t xml:space="preserve"> Will I see you at NMEA</w:t>
      </w:r>
      <w:r w:rsidRPr="007D08DA">
        <w:rPr>
          <w:rFonts w:ascii="Arial" w:hAnsi="Arial" w:cs="Arial"/>
        </w:rPr>
        <w:t> </w:t>
      </w:r>
      <w:r w:rsidRPr="007D08DA">
        <w:t>2025 in West</w:t>
      </w:r>
      <w:r w:rsidRPr="007D08DA">
        <w:rPr>
          <w:rFonts w:ascii="Arial" w:hAnsi="Arial" w:cs="Arial"/>
        </w:rPr>
        <w:t> </w:t>
      </w:r>
      <w:r w:rsidRPr="007D08DA">
        <w:t>Palm</w:t>
      </w:r>
      <w:r w:rsidRPr="007D08DA">
        <w:rPr>
          <w:rFonts w:ascii="Arial" w:hAnsi="Arial" w:cs="Arial"/>
        </w:rPr>
        <w:t> </w:t>
      </w:r>
      <w:r w:rsidRPr="007D08DA">
        <w:t>Beach?</w:t>
      </w:r>
    </w:p>
    <w:p w14:paraId="6FED381A" w14:textId="77777777" w:rsidR="007D08DA" w:rsidRPr="007D08DA" w:rsidRDefault="007D08DA" w:rsidP="007D08DA">
      <w:r w:rsidRPr="007D08DA">
        <w:t>Hi &lt;&lt;First Name&gt;&gt;,</w:t>
      </w:r>
    </w:p>
    <w:p w14:paraId="7A8E27FD" w14:textId="77777777" w:rsidR="007D08DA" w:rsidRPr="007D08DA" w:rsidRDefault="007D08DA" w:rsidP="007D08DA">
      <w:r w:rsidRPr="007D08DA">
        <w:t xml:space="preserve">The </w:t>
      </w:r>
      <w:r w:rsidRPr="007D08DA">
        <w:rPr>
          <w:b/>
          <w:bCs/>
        </w:rPr>
        <w:t>NMEA Conference &amp; Expo 2025</w:t>
      </w:r>
      <w:r w:rsidRPr="007D08DA">
        <w:t xml:space="preserve"> is heading back to Florida this September—and it’s the one event that brings together the entire marine electronics community. Whether you're looking to level up your skills, see the latest tech, or grow your network, this is the place to be.</w:t>
      </w:r>
    </w:p>
    <w:p w14:paraId="3AA12081" w14:textId="77777777" w:rsidR="007D08DA" w:rsidRPr="007D08DA" w:rsidRDefault="007D08DA" w:rsidP="007D08DA">
      <w:r w:rsidRPr="007D08DA">
        <w:rPr>
          <w:rFonts w:ascii="Segoe UI Emoji" w:hAnsi="Segoe UI Emoji" w:cs="Segoe UI Emoji"/>
        </w:rPr>
        <w:t>📅</w:t>
      </w:r>
      <w:r w:rsidRPr="007D08DA">
        <w:t xml:space="preserve"> </w:t>
      </w:r>
      <w:r w:rsidRPr="007D08DA">
        <w:rPr>
          <w:b/>
          <w:bCs/>
        </w:rPr>
        <w:t>September 22–26, 2025</w:t>
      </w:r>
      <w:r w:rsidRPr="007D08DA">
        <w:br/>
      </w:r>
      <w:r w:rsidRPr="007D08DA">
        <w:rPr>
          <w:rFonts w:ascii="Segoe UI Emoji" w:hAnsi="Segoe UI Emoji" w:cs="Segoe UI Emoji"/>
        </w:rPr>
        <w:t>📍</w:t>
      </w:r>
      <w:r w:rsidRPr="007D08DA">
        <w:t xml:space="preserve"> </w:t>
      </w:r>
      <w:r w:rsidRPr="007D08DA">
        <w:rPr>
          <w:b/>
          <w:bCs/>
        </w:rPr>
        <w:t>Hilton West Palm Beach, FL</w:t>
      </w:r>
      <w:r w:rsidRPr="007D08DA">
        <w:t xml:space="preserve"> </w:t>
      </w:r>
      <w:r w:rsidRPr="007D08DA">
        <w:rPr>
          <w:i/>
          <w:iCs/>
        </w:rPr>
        <w:t>(just 10 minutes from PBI Airport)</w:t>
      </w:r>
    </w:p>
    <w:p w14:paraId="5268B7A0" w14:textId="77777777" w:rsidR="007D08DA" w:rsidRPr="007D08DA" w:rsidRDefault="007D08DA" w:rsidP="007D08DA">
      <w:r w:rsidRPr="007D08DA">
        <w:rPr>
          <w:b/>
          <w:bCs/>
        </w:rPr>
        <w:t>Why you should attend:</w:t>
      </w:r>
      <w:r w:rsidRPr="007D08DA">
        <w:br/>
      </w:r>
      <w:r w:rsidRPr="007D08DA">
        <w:rPr>
          <w:rFonts w:ascii="Segoe UI Emoji" w:hAnsi="Segoe UI Emoji" w:cs="Segoe UI Emoji"/>
        </w:rPr>
        <w:t>🔧</w:t>
      </w:r>
      <w:r w:rsidRPr="007D08DA">
        <w:t xml:space="preserve"> </w:t>
      </w:r>
      <w:r w:rsidRPr="007D08DA">
        <w:rPr>
          <w:b/>
          <w:bCs/>
        </w:rPr>
        <w:t>Hands-on Installer Training</w:t>
      </w:r>
      <w:r w:rsidRPr="007D08DA">
        <w:t xml:space="preserve"> – Earn or renew MEI, NMEA 2000, Advanced MEI, and Advanced NMEA 2000 certifications.</w:t>
      </w:r>
      <w:r w:rsidRPr="007D08DA">
        <w:br/>
      </w:r>
      <w:r w:rsidRPr="007D08DA">
        <w:rPr>
          <w:rFonts w:ascii="Segoe UI Emoji" w:hAnsi="Segoe UI Emoji" w:cs="Segoe UI Emoji"/>
        </w:rPr>
        <w:t>🚤</w:t>
      </w:r>
      <w:r w:rsidRPr="007D08DA">
        <w:t xml:space="preserve"> </w:t>
      </w:r>
      <w:r w:rsidRPr="007D08DA">
        <w:rPr>
          <w:b/>
          <w:bCs/>
        </w:rPr>
        <w:t>Expanded Expo Hours</w:t>
      </w:r>
      <w:r w:rsidRPr="007D08DA">
        <w:t xml:space="preserve"> – Get face time with all major manufacturers, experience live product demos, and preview new gear.</w:t>
      </w:r>
      <w:r w:rsidRPr="007D08DA">
        <w:br/>
      </w:r>
      <w:r w:rsidRPr="007D08DA">
        <w:rPr>
          <w:rFonts w:ascii="Segoe UI Emoji" w:hAnsi="Segoe UI Emoji" w:cs="Segoe UI Emoji"/>
        </w:rPr>
        <w:t>🤝</w:t>
      </w:r>
      <w:r w:rsidRPr="007D08DA">
        <w:t xml:space="preserve"> </w:t>
      </w:r>
      <w:r w:rsidRPr="007D08DA">
        <w:rPr>
          <w:b/>
          <w:bCs/>
        </w:rPr>
        <w:t>High-Impact Networking</w:t>
      </w:r>
      <w:r w:rsidRPr="007D08DA">
        <w:t xml:space="preserve"> – Build lasting connections with the experts who build, install, and service the gear that keeps you in business.</w:t>
      </w:r>
    </w:p>
    <w:p w14:paraId="165948E6" w14:textId="639C3C1C" w:rsidR="007D08DA" w:rsidRPr="007D08DA" w:rsidRDefault="007D08DA" w:rsidP="007D08DA">
      <w:r>
        <w:rPr>
          <w:b/>
          <w:bCs/>
        </w:rPr>
        <w:t>R</w:t>
      </w:r>
      <w:r w:rsidRPr="007D08DA">
        <w:rPr>
          <w:b/>
          <w:bCs/>
        </w:rPr>
        <w:t>egistration is now open</w:t>
      </w:r>
      <w:r w:rsidRPr="007D08DA">
        <w:t xml:space="preserve"> → </w:t>
      </w:r>
      <w:hyperlink r:id="rId4" w:tgtFrame="_new" w:history="1">
        <w:r w:rsidRPr="007D08DA">
          <w:rPr>
            <w:rStyle w:val="Hyperlink"/>
          </w:rPr>
          <w:t>https://expo.nmea.org</w:t>
        </w:r>
      </w:hyperlink>
    </w:p>
    <w:p w14:paraId="7A4E55E0" w14:textId="77777777" w:rsidR="007D08DA" w:rsidRPr="007D08DA" w:rsidRDefault="007D08DA" w:rsidP="007D08DA">
      <w:r w:rsidRPr="007D08DA">
        <w:t>If you’ve never been to an NMEA event before, this is a great year to experience it firsthand. Let me know if you’re coming—I’d love to connect and share what makes it such a valuable investment.</w:t>
      </w:r>
    </w:p>
    <w:p w14:paraId="2A4166AA" w14:textId="77777777" w:rsidR="007D08DA" w:rsidRPr="007D08DA" w:rsidRDefault="007D08DA" w:rsidP="007D08DA">
      <w:r w:rsidRPr="007D08DA">
        <w:t>All the best,</w:t>
      </w:r>
      <w:r w:rsidRPr="007D08DA">
        <w:br/>
        <w:t>&lt;&lt;Your Name&gt;&gt;</w:t>
      </w:r>
      <w:r w:rsidRPr="007D08DA">
        <w:br/>
        <w:t xml:space="preserve">&lt;&lt;Company&gt;&gt; </w:t>
      </w:r>
    </w:p>
    <w:p w14:paraId="5261AB36" w14:textId="77777777" w:rsidR="0063595B" w:rsidRDefault="0063595B"/>
    <w:sectPr w:rsidR="006359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8DA"/>
    <w:rsid w:val="004B3007"/>
    <w:rsid w:val="0063595B"/>
    <w:rsid w:val="007D08DA"/>
    <w:rsid w:val="00B7296A"/>
    <w:rsid w:val="00FB4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8A8F"/>
  <w15:chartTrackingRefBased/>
  <w15:docId w15:val="{F53B59EF-4F8D-4BEC-948E-4DCC9A085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08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08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08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08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08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08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08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08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08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8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08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08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08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08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08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08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08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08DA"/>
    <w:rPr>
      <w:rFonts w:eastAsiaTheme="majorEastAsia" w:cstheme="majorBidi"/>
      <w:color w:val="272727" w:themeColor="text1" w:themeTint="D8"/>
    </w:rPr>
  </w:style>
  <w:style w:type="paragraph" w:styleId="Title">
    <w:name w:val="Title"/>
    <w:basedOn w:val="Normal"/>
    <w:next w:val="Normal"/>
    <w:link w:val="TitleChar"/>
    <w:uiPriority w:val="10"/>
    <w:qFormat/>
    <w:rsid w:val="007D08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08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08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08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08DA"/>
    <w:pPr>
      <w:spacing w:before="160"/>
      <w:jc w:val="center"/>
    </w:pPr>
    <w:rPr>
      <w:i/>
      <w:iCs/>
      <w:color w:val="404040" w:themeColor="text1" w:themeTint="BF"/>
    </w:rPr>
  </w:style>
  <w:style w:type="character" w:customStyle="1" w:styleId="QuoteChar">
    <w:name w:val="Quote Char"/>
    <w:basedOn w:val="DefaultParagraphFont"/>
    <w:link w:val="Quote"/>
    <w:uiPriority w:val="29"/>
    <w:rsid w:val="007D08DA"/>
    <w:rPr>
      <w:i/>
      <w:iCs/>
      <w:color w:val="404040" w:themeColor="text1" w:themeTint="BF"/>
    </w:rPr>
  </w:style>
  <w:style w:type="paragraph" w:styleId="ListParagraph">
    <w:name w:val="List Paragraph"/>
    <w:basedOn w:val="Normal"/>
    <w:uiPriority w:val="34"/>
    <w:qFormat/>
    <w:rsid w:val="007D08DA"/>
    <w:pPr>
      <w:ind w:left="720"/>
      <w:contextualSpacing/>
    </w:pPr>
  </w:style>
  <w:style w:type="character" w:styleId="IntenseEmphasis">
    <w:name w:val="Intense Emphasis"/>
    <w:basedOn w:val="DefaultParagraphFont"/>
    <w:uiPriority w:val="21"/>
    <w:qFormat/>
    <w:rsid w:val="007D08DA"/>
    <w:rPr>
      <w:i/>
      <w:iCs/>
      <w:color w:val="0F4761" w:themeColor="accent1" w:themeShade="BF"/>
    </w:rPr>
  </w:style>
  <w:style w:type="paragraph" w:styleId="IntenseQuote">
    <w:name w:val="Intense Quote"/>
    <w:basedOn w:val="Normal"/>
    <w:next w:val="Normal"/>
    <w:link w:val="IntenseQuoteChar"/>
    <w:uiPriority w:val="30"/>
    <w:qFormat/>
    <w:rsid w:val="007D08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08DA"/>
    <w:rPr>
      <w:i/>
      <w:iCs/>
      <w:color w:val="0F4761" w:themeColor="accent1" w:themeShade="BF"/>
    </w:rPr>
  </w:style>
  <w:style w:type="character" w:styleId="IntenseReference">
    <w:name w:val="Intense Reference"/>
    <w:basedOn w:val="DefaultParagraphFont"/>
    <w:uiPriority w:val="32"/>
    <w:qFormat/>
    <w:rsid w:val="007D08DA"/>
    <w:rPr>
      <w:b/>
      <w:bCs/>
      <w:smallCaps/>
      <w:color w:val="0F4761" w:themeColor="accent1" w:themeShade="BF"/>
      <w:spacing w:val="5"/>
    </w:rPr>
  </w:style>
  <w:style w:type="character" w:styleId="Hyperlink">
    <w:name w:val="Hyperlink"/>
    <w:basedOn w:val="DefaultParagraphFont"/>
    <w:uiPriority w:val="99"/>
    <w:unhideWhenUsed/>
    <w:rsid w:val="007D08DA"/>
    <w:rPr>
      <w:color w:val="467886" w:themeColor="hyperlink"/>
      <w:u w:val="single"/>
    </w:rPr>
  </w:style>
  <w:style w:type="character" w:styleId="UnresolvedMention">
    <w:name w:val="Unresolved Mention"/>
    <w:basedOn w:val="DefaultParagraphFont"/>
    <w:uiPriority w:val="99"/>
    <w:semiHidden/>
    <w:unhideWhenUsed/>
    <w:rsid w:val="007D08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266714">
      <w:bodyDiv w:val="1"/>
      <w:marLeft w:val="0"/>
      <w:marRight w:val="0"/>
      <w:marTop w:val="0"/>
      <w:marBottom w:val="0"/>
      <w:divBdr>
        <w:top w:val="none" w:sz="0" w:space="0" w:color="auto"/>
        <w:left w:val="none" w:sz="0" w:space="0" w:color="auto"/>
        <w:bottom w:val="none" w:sz="0" w:space="0" w:color="auto"/>
        <w:right w:val="none" w:sz="0" w:space="0" w:color="auto"/>
      </w:divBdr>
    </w:div>
    <w:div w:id="144480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xpo.nme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175</Words>
  <Characters>1001</Characters>
  <Application>Microsoft Office Word</Application>
  <DocSecurity>0</DocSecurity>
  <Lines>8</Lines>
  <Paragraphs>2</Paragraphs>
  <ScaleCrop>false</ScaleCrop>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Young</dc:creator>
  <cp:keywords/>
  <dc:description/>
  <cp:lastModifiedBy>Jason  Young</cp:lastModifiedBy>
  <cp:revision>1</cp:revision>
  <dcterms:created xsi:type="dcterms:W3CDTF">2025-05-08T19:27:00Z</dcterms:created>
  <dcterms:modified xsi:type="dcterms:W3CDTF">2025-05-08T19:29:00Z</dcterms:modified>
</cp:coreProperties>
</file>